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23" w:type="dxa"/>
        <w:tblLayout w:type="fixed"/>
        <w:tblCellMar>
          <w:left w:w="0" w:type="dxa"/>
          <w:right w:w="0" w:type="dxa"/>
        </w:tblCellMar>
        <w:tblLook w:val="01E0" w:firstRow="1" w:lastRow="1" w:firstColumn="1" w:lastColumn="1" w:noHBand="0" w:noVBand="0"/>
      </w:tblPr>
      <w:tblGrid>
        <w:gridCol w:w="458"/>
        <w:gridCol w:w="9546"/>
      </w:tblGrid>
      <w:tr w:rsidR="00977E2B" w14:paraId="6CDD00DF" w14:textId="77777777" w:rsidTr="00957614">
        <w:trPr>
          <w:trHeight w:val="675"/>
        </w:trPr>
        <w:tc>
          <w:tcPr>
            <w:tcW w:w="458" w:type="dxa"/>
          </w:tcPr>
          <w:p w14:paraId="15E00E72" w14:textId="77777777" w:rsidR="00977E2B" w:rsidRDefault="00977E2B" w:rsidP="00957614">
            <w:pPr>
              <w:pStyle w:val="TableParagraph"/>
              <w:spacing w:before="0"/>
              <w:ind w:left="0"/>
              <w:rPr>
                <w:sz w:val="20"/>
              </w:rPr>
            </w:pPr>
          </w:p>
        </w:tc>
        <w:tc>
          <w:tcPr>
            <w:tcW w:w="9546" w:type="dxa"/>
          </w:tcPr>
          <w:p w14:paraId="4F96F25F" w14:textId="2BD2F388" w:rsidR="00977E2B" w:rsidRDefault="00977E2B" w:rsidP="00957614">
            <w:pPr>
              <w:pStyle w:val="TableParagraph"/>
              <w:tabs>
                <w:tab w:val="left" w:pos="5509"/>
              </w:tabs>
              <w:spacing w:before="0" w:line="354" w:lineRule="exact"/>
              <w:ind w:left="377"/>
              <w:rPr>
                <w:b/>
                <w:sz w:val="24"/>
              </w:rPr>
            </w:pPr>
            <w:r>
              <w:rPr>
                <w:b/>
                <w:sz w:val="32"/>
              </w:rPr>
              <w:t>Family</w:t>
            </w:r>
            <w:r>
              <w:rPr>
                <w:b/>
                <w:spacing w:val="2"/>
                <w:sz w:val="32"/>
              </w:rPr>
              <w:t xml:space="preserve"> </w:t>
            </w:r>
            <w:r>
              <w:rPr>
                <w:b/>
                <w:sz w:val="32"/>
              </w:rPr>
              <w:t>Engagement</w:t>
            </w:r>
            <w:r>
              <w:rPr>
                <w:b/>
                <w:spacing w:val="-7"/>
                <w:sz w:val="32"/>
              </w:rPr>
              <w:t xml:space="preserve"> </w:t>
            </w:r>
            <w:r>
              <w:rPr>
                <w:b/>
                <w:sz w:val="32"/>
              </w:rPr>
              <w:t>Plan</w:t>
            </w:r>
            <w:r>
              <w:rPr>
                <w:b/>
                <w:sz w:val="32"/>
              </w:rPr>
              <w:tab/>
            </w:r>
            <w:r w:rsidR="00A32375">
              <w:rPr>
                <w:b/>
                <w:sz w:val="24"/>
              </w:rPr>
              <w:t>Reviewed May 202</w:t>
            </w:r>
            <w:r w:rsidR="006B1BE1">
              <w:rPr>
                <w:b/>
                <w:sz w:val="24"/>
              </w:rPr>
              <w:t>4</w:t>
            </w:r>
          </w:p>
        </w:tc>
      </w:tr>
      <w:tr w:rsidR="00977E2B" w14:paraId="380B9EB9" w14:textId="77777777" w:rsidTr="00957614">
        <w:trPr>
          <w:trHeight w:val="1564"/>
        </w:trPr>
        <w:tc>
          <w:tcPr>
            <w:tcW w:w="10004" w:type="dxa"/>
            <w:gridSpan w:val="2"/>
          </w:tcPr>
          <w:p w14:paraId="75776D75" w14:textId="77777777" w:rsidR="00977E2B" w:rsidRDefault="00977E2B" w:rsidP="00957614">
            <w:pPr>
              <w:pStyle w:val="TableParagraph"/>
              <w:spacing w:before="0"/>
              <w:ind w:left="0"/>
              <w:rPr>
                <w:sz w:val="27"/>
              </w:rPr>
            </w:pPr>
          </w:p>
          <w:p w14:paraId="01AF2ADA" w14:textId="77777777" w:rsidR="00977E2B" w:rsidRDefault="00977E2B" w:rsidP="00957614">
            <w:pPr>
              <w:pStyle w:val="TableParagraph"/>
              <w:spacing w:before="0"/>
              <w:ind w:left="200"/>
              <w:rPr>
                <w:i/>
                <w:sz w:val="24"/>
              </w:rPr>
            </w:pPr>
            <w:r>
              <w:rPr>
                <w:b/>
                <w:i/>
                <w:sz w:val="24"/>
              </w:rPr>
              <w:t>Jackson Elementary has a special responsibility to our parents and the community by providing opportunities for you to get involved and share the responsibility of promoting success in our children. To ensure that our parents participate in the development and implementation of the school’s program, Jackson Elementary will do the following</w:t>
            </w:r>
            <w:r>
              <w:rPr>
                <w:i/>
                <w:sz w:val="24"/>
              </w:rPr>
              <w:t>:</w:t>
            </w:r>
          </w:p>
        </w:tc>
      </w:tr>
      <w:tr w:rsidR="00977E2B" w14:paraId="2F6411FC" w14:textId="77777777" w:rsidTr="00957614">
        <w:trPr>
          <w:trHeight w:val="660"/>
        </w:trPr>
        <w:tc>
          <w:tcPr>
            <w:tcW w:w="458" w:type="dxa"/>
          </w:tcPr>
          <w:p w14:paraId="30D4FB86" w14:textId="77777777" w:rsidR="00977E2B" w:rsidRDefault="00977E2B" w:rsidP="00957614">
            <w:pPr>
              <w:pStyle w:val="TableParagraph"/>
              <w:spacing w:before="139"/>
              <w:ind w:left="180" w:right="88"/>
              <w:jc w:val="center"/>
              <w:rPr>
                <w:sz w:val="20"/>
              </w:rPr>
            </w:pPr>
            <w:r>
              <w:rPr>
                <w:sz w:val="20"/>
              </w:rPr>
              <w:t>1.</w:t>
            </w:r>
          </w:p>
        </w:tc>
        <w:tc>
          <w:tcPr>
            <w:tcW w:w="9546" w:type="dxa"/>
          </w:tcPr>
          <w:p w14:paraId="75C205C3" w14:textId="77777777" w:rsidR="00977E2B" w:rsidRDefault="00977E2B" w:rsidP="00957614">
            <w:pPr>
              <w:pStyle w:val="TableParagraph"/>
              <w:spacing w:before="139"/>
              <w:ind w:right="455"/>
              <w:rPr>
                <w:sz w:val="20"/>
              </w:rPr>
            </w:pPr>
            <w:r>
              <w:rPr>
                <w:sz w:val="20"/>
              </w:rPr>
              <w:t>Develop jointly with parents a written school level family engagement plan and parent-school compact showing how parents, school, and students share responsibilities</w:t>
            </w:r>
          </w:p>
        </w:tc>
      </w:tr>
      <w:tr w:rsidR="00977E2B" w14:paraId="01EAA534" w14:textId="77777777" w:rsidTr="00957614">
        <w:trPr>
          <w:trHeight w:val="575"/>
        </w:trPr>
        <w:tc>
          <w:tcPr>
            <w:tcW w:w="458" w:type="dxa"/>
          </w:tcPr>
          <w:p w14:paraId="2D12CC09" w14:textId="77777777" w:rsidR="00977E2B" w:rsidRDefault="00977E2B" w:rsidP="00957614">
            <w:pPr>
              <w:pStyle w:val="TableParagraph"/>
              <w:ind w:left="180" w:right="88"/>
              <w:jc w:val="center"/>
              <w:rPr>
                <w:sz w:val="20"/>
              </w:rPr>
            </w:pPr>
            <w:r>
              <w:rPr>
                <w:sz w:val="20"/>
              </w:rPr>
              <w:t>2.</w:t>
            </w:r>
          </w:p>
        </w:tc>
        <w:tc>
          <w:tcPr>
            <w:tcW w:w="9546" w:type="dxa"/>
          </w:tcPr>
          <w:p w14:paraId="452A46CB" w14:textId="77777777" w:rsidR="00977E2B" w:rsidRDefault="00977E2B" w:rsidP="00957614">
            <w:pPr>
              <w:pStyle w:val="TableParagraph"/>
              <w:ind w:firstLine="50"/>
              <w:rPr>
                <w:sz w:val="20"/>
              </w:rPr>
            </w:pPr>
            <w:r>
              <w:rPr>
                <w:sz w:val="20"/>
              </w:rPr>
              <w:t>Disseminate the family engagement plan and parent-school compact to all students, parents and staff members and acquire all signatures</w:t>
            </w:r>
          </w:p>
        </w:tc>
      </w:tr>
      <w:tr w:rsidR="00977E2B" w14:paraId="4F75DD9A" w14:textId="77777777" w:rsidTr="00957614">
        <w:trPr>
          <w:trHeight w:val="575"/>
        </w:trPr>
        <w:tc>
          <w:tcPr>
            <w:tcW w:w="458" w:type="dxa"/>
          </w:tcPr>
          <w:p w14:paraId="21D06BFF" w14:textId="77777777" w:rsidR="00977E2B" w:rsidRDefault="00977E2B" w:rsidP="00957614">
            <w:pPr>
              <w:pStyle w:val="TableParagraph"/>
              <w:ind w:left="180" w:right="88"/>
              <w:jc w:val="center"/>
              <w:rPr>
                <w:sz w:val="20"/>
              </w:rPr>
            </w:pPr>
            <w:r>
              <w:rPr>
                <w:sz w:val="20"/>
              </w:rPr>
              <w:t>3.</w:t>
            </w:r>
          </w:p>
        </w:tc>
        <w:tc>
          <w:tcPr>
            <w:tcW w:w="9546" w:type="dxa"/>
          </w:tcPr>
          <w:p w14:paraId="53CBE0A4" w14:textId="77777777" w:rsidR="00977E2B" w:rsidRDefault="00977E2B" w:rsidP="00957614">
            <w:pPr>
              <w:pStyle w:val="TableParagraph"/>
              <w:rPr>
                <w:sz w:val="20"/>
              </w:rPr>
            </w:pPr>
            <w:r>
              <w:rPr>
                <w:sz w:val="20"/>
              </w:rPr>
              <w:t xml:space="preserve">Convene an annual meeting at flexible times and invite all parents to attend </w:t>
            </w:r>
            <w:proofErr w:type="gramStart"/>
            <w:r>
              <w:rPr>
                <w:sz w:val="20"/>
              </w:rPr>
              <w:t>in order to</w:t>
            </w:r>
            <w:proofErr w:type="gramEnd"/>
            <w:r>
              <w:rPr>
                <w:sz w:val="20"/>
              </w:rPr>
              <w:t xml:space="preserve"> explain the components and requirements of the Title 1 program</w:t>
            </w:r>
          </w:p>
        </w:tc>
      </w:tr>
      <w:tr w:rsidR="00977E2B" w14:paraId="078A8291" w14:textId="77777777" w:rsidTr="00957614">
        <w:trPr>
          <w:trHeight w:val="577"/>
        </w:trPr>
        <w:tc>
          <w:tcPr>
            <w:tcW w:w="458" w:type="dxa"/>
          </w:tcPr>
          <w:p w14:paraId="77C3379B" w14:textId="77777777" w:rsidR="00977E2B" w:rsidRDefault="00977E2B" w:rsidP="00957614">
            <w:pPr>
              <w:pStyle w:val="TableParagraph"/>
              <w:ind w:left="180" w:right="88"/>
              <w:jc w:val="center"/>
              <w:rPr>
                <w:sz w:val="20"/>
              </w:rPr>
            </w:pPr>
            <w:r>
              <w:rPr>
                <w:sz w:val="20"/>
              </w:rPr>
              <w:t>4.</w:t>
            </w:r>
          </w:p>
        </w:tc>
        <w:tc>
          <w:tcPr>
            <w:tcW w:w="9546" w:type="dxa"/>
          </w:tcPr>
          <w:p w14:paraId="17392D46" w14:textId="77777777" w:rsidR="00977E2B" w:rsidRDefault="00977E2B" w:rsidP="00957614">
            <w:pPr>
              <w:pStyle w:val="TableParagraph"/>
              <w:rPr>
                <w:sz w:val="20"/>
              </w:rPr>
            </w:pPr>
            <w:r>
              <w:rPr>
                <w:sz w:val="20"/>
              </w:rPr>
              <w:t>Provide regular and flexible parent meetings, P.T.O. meetings, and “Family Nights” in the areas of Literacy, Math, Science and Social Studies</w:t>
            </w:r>
          </w:p>
        </w:tc>
      </w:tr>
      <w:tr w:rsidR="00977E2B" w14:paraId="7EA07942" w14:textId="77777777" w:rsidTr="00957614">
        <w:trPr>
          <w:trHeight w:val="577"/>
        </w:trPr>
        <w:tc>
          <w:tcPr>
            <w:tcW w:w="458" w:type="dxa"/>
          </w:tcPr>
          <w:p w14:paraId="67BFA7A0" w14:textId="77777777" w:rsidR="00977E2B" w:rsidRDefault="00977E2B" w:rsidP="00957614">
            <w:pPr>
              <w:pStyle w:val="TableParagraph"/>
              <w:spacing w:before="55"/>
              <w:ind w:left="180" w:right="88"/>
              <w:jc w:val="center"/>
              <w:rPr>
                <w:sz w:val="20"/>
              </w:rPr>
            </w:pPr>
            <w:r>
              <w:rPr>
                <w:sz w:val="20"/>
              </w:rPr>
              <w:t>5.</w:t>
            </w:r>
          </w:p>
        </w:tc>
        <w:tc>
          <w:tcPr>
            <w:tcW w:w="9546" w:type="dxa"/>
          </w:tcPr>
          <w:p w14:paraId="3E8E92BF" w14:textId="77777777" w:rsidR="00977E2B" w:rsidRDefault="00977E2B" w:rsidP="00957614">
            <w:pPr>
              <w:pStyle w:val="TableParagraph"/>
              <w:spacing w:before="55"/>
              <w:ind w:right="455"/>
              <w:rPr>
                <w:sz w:val="20"/>
              </w:rPr>
            </w:pPr>
            <w:r>
              <w:rPr>
                <w:sz w:val="20"/>
              </w:rPr>
              <w:t xml:space="preserve">Provide parent with timely information about upcoming events and programs </w:t>
            </w:r>
            <w:proofErr w:type="gramStart"/>
            <w:r>
              <w:rPr>
                <w:sz w:val="20"/>
              </w:rPr>
              <w:t>through the use of</w:t>
            </w:r>
            <w:proofErr w:type="gramEnd"/>
            <w:r>
              <w:rPr>
                <w:sz w:val="20"/>
              </w:rPr>
              <w:t xml:space="preserve"> weekly newsletters from teachers and monthly school-wide newsletters</w:t>
            </w:r>
          </w:p>
        </w:tc>
      </w:tr>
      <w:tr w:rsidR="00977E2B" w14:paraId="600050B6" w14:textId="77777777" w:rsidTr="00957614">
        <w:trPr>
          <w:trHeight w:val="575"/>
        </w:trPr>
        <w:tc>
          <w:tcPr>
            <w:tcW w:w="458" w:type="dxa"/>
          </w:tcPr>
          <w:p w14:paraId="6D58CAF1" w14:textId="77777777" w:rsidR="00977E2B" w:rsidRDefault="00977E2B" w:rsidP="00957614">
            <w:pPr>
              <w:pStyle w:val="TableParagraph"/>
              <w:ind w:left="180" w:right="88"/>
              <w:jc w:val="center"/>
              <w:rPr>
                <w:sz w:val="20"/>
              </w:rPr>
            </w:pPr>
            <w:r>
              <w:rPr>
                <w:sz w:val="20"/>
              </w:rPr>
              <w:t>6.</w:t>
            </w:r>
          </w:p>
        </w:tc>
        <w:tc>
          <w:tcPr>
            <w:tcW w:w="9546" w:type="dxa"/>
          </w:tcPr>
          <w:p w14:paraId="026E6409" w14:textId="77777777" w:rsidR="00977E2B" w:rsidRDefault="00977E2B" w:rsidP="00957614">
            <w:pPr>
              <w:pStyle w:val="TableParagraph"/>
              <w:ind w:right="888"/>
              <w:rPr>
                <w:sz w:val="20"/>
              </w:rPr>
            </w:pPr>
            <w:r>
              <w:rPr>
                <w:sz w:val="20"/>
              </w:rPr>
              <w:t>Host Parental Informational sessions to inform and provide parents with information about the curriculum, assessments and expectations and requirements for promotion to the next grade</w:t>
            </w:r>
          </w:p>
        </w:tc>
      </w:tr>
      <w:tr w:rsidR="00977E2B" w14:paraId="74D8C43C" w14:textId="77777777" w:rsidTr="00957614">
        <w:trPr>
          <w:trHeight w:val="835"/>
        </w:trPr>
        <w:tc>
          <w:tcPr>
            <w:tcW w:w="458" w:type="dxa"/>
          </w:tcPr>
          <w:p w14:paraId="07252CBE" w14:textId="77777777" w:rsidR="00977E2B" w:rsidRDefault="00977E2B" w:rsidP="00957614">
            <w:pPr>
              <w:pStyle w:val="TableParagraph"/>
              <w:ind w:left="180" w:right="88"/>
              <w:jc w:val="center"/>
              <w:rPr>
                <w:sz w:val="20"/>
              </w:rPr>
            </w:pPr>
            <w:r>
              <w:rPr>
                <w:sz w:val="20"/>
              </w:rPr>
              <w:t>7.</w:t>
            </w:r>
          </w:p>
        </w:tc>
        <w:tc>
          <w:tcPr>
            <w:tcW w:w="9546" w:type="dxa"/>
          </w:tcPr>
          <w:p w14:paraId="3832183E" w14:textId="77777777" w:rsidR="00977E2B" w:rsidRDefault="00977E2B" w:rsidP="00957614">
            <w:pPr>
              <w:pStyle w:val="TableParagraph"/>
              <w:ind w:right="455"/>
              <w:rPr>
                <w:sz w:val="20"/>
              </w:rPr>
            </w:pPr>
            <w:r>
              <w:rPr>
                <w:sz w:val="20"/>
              </w:rPr>
              <w:t>Provide parents the opportunity to participate in decisions relating to the education of their children by volunteering for tutoring, attending P.T.O. meetings and Family Nights, completing evaluation forms and responding to surveys</w:t>
            </w:r>
          </w:p>
        </w:tc>
      </w:tr>
      <w:tr w:rsidR="00977E2B" w14:paraId="613C5020" w14:textId="77777777" w:rsidTr="00957614">
        <w:trPr>
          <w:trHeight w:val="377"/>
        </w:trPr>
        <w:tc>
          <w:tcPr>
            <w:tcW w:w="458" w:type="dxa"/>
          </w:tcPr>
          <w:p w14:paraId="3AED171A" w14:textId="77777777" w:rsidR="00977E2B" w:rsidRDefault="00977E2B" w:rsidP="00957614">
            <w:pPr>
              <w:pStyle w:val="TableParagraph"/>
              <w:spacing w:before="83"/>
              <w:ind w:left="180" w:right="88"/>
              <w:jc w:val="center"/>
              <w:rPr>
                <w:sz w:val="20"/>
              </w:rPr>
            </w:pPr>
            <w:r>
              <w:rPr>
                <w:sz w:val="20"/>
              </w:rPr>
              <w:t>8.</w:t>
            </w:r>
          </w:p>
        </w:tc>
        <w:tc>
          <w:tcPr>
            <w:tcW w:w="9546" w:type="dxa"/>
          </w:tcPr>
          <w:p w14:paraId="349C0A1A" w14:textId="77777777" w:rsidR="00977E2B" w:rsidRDefault="00977E2B" w:rsidP="00957614">
            <w:pPr>
              <w:pStyle w:val="TableParagraph"/>
              <w:spacing w:before="83"/>
              <w:rPr>
                <w:sz w:val="20"/>
              </w:rPr>
            </w:pPr>
            <w:r>
              <w:rPr>
                <w:sz w:val="20"/>
              </w:rPr>
              <w:t xml:space="preserve">Enlist parents to observe the school’s program and visit classrooms </w:t>
            </w:r>
            <w:r w:rsidRPr="00DE012F">
              <w:rPr>
                <w:sz w:val="20"/>
              </w:rPr>
              <w:t>as outlined in MSCS policy</w:t>
            </w:r>
          </w:p>
        </w:tc>
      </w:tr>
      <w:tr w:rsidR="00977E2B" w14:paraId="10436B98" w14:textId="77777777" w:rsidTr="00957614">
        <w:trPr>
          <w:trHeight w:val="562"/>
        </w:trPr>
        <w:tc>
          <w:tcPr>
            <w:tcW w:w="458" w:type="dxa"/>
          </w:tcPr>
          <w:p w14:paraId="61DABCCE" w14:textId="77777777" w:rsidR="00977E2B" w:rsidRDefault="00977E2B" w:rsidP="00957614">
            <w:pPr>
              <w:pStyle w:val="TableParagraph"/>
              <w:spacing w:before="55"/>
              <w:ind w:left="180" w:right="88"/>
              <w:jc w:val="center"/>
              <w:rPr>
                <w:sz w:val="20"/>
              </w:rPr>
            </w:pPr>
            <w:r>
              <w:rPr>
                <w:sz w:val="20"/>
              </w:rPr>
              <w:t>9.</w:t>
            </w:r>
          </w:p>
        </w:tc>
        <w:tc>
          <w:tcPr>
            <w:tcW w:w="9546" w:type="dxa"/>
          </w:tcPr>
          <w:p w14:paraId="1F8A1B3B" w14:textId="77777777" w:rsidR="00977E2B" w:rsidRDefault="00977E2B" w:rsidP="00957614">
            <w:pPr>
              <w:pStyle w:val="TableParagraph"/>
              <w:spacing w:before="55"/>
              <w:rPr>
                <w:sz w:val="20"/>
              </w:rPr>
            </w:pPr>
            <w:r>
              <w:rPr>
                <w:sz w:val="20"/>
              </w:rPr>
              <w:t>Provide parents information in English and Spanish</w:t>
            </w:r>
          </w:p>
        </w:tc>
      </w:tr>
      <w:tr w:rsidR="00977E2B" w14:paraId="5720F501" w14:textId="77777777" w:rsidTr="00957614">
        <w:trPr>
          <w:trHeight w:val="617"/>
        </w:trPr>
        <w:tc>
          <w:tcPr>
            <w:tcW w:w="10004" w:type="dxa"/>
            <w:gridSpan w:val="2"/>
          </w:tcPr>
          <w:p w14:paraId="058372CD" w14:textId="77777777" w:rsidR="00977E2B" w:rsidRDefault="00977E2B" w:rsidP="00957614">
            <w:pPr>
              <w:pStyle w:val="TableParagraph"/>
              <w:spacing w:before="1"/>
              <w:ind w:left="0"/>
              <w:rPr>
                <w:sz w:val="23"/>
              </w:rPr>
            </w:pPr>
          </w:p>
          <w:p w14:paraId="1ED7C804" w14:textId="77777777" w:rsidR="00977E2B" w:rsidRDefault="00977E2B" w:rsidP="00957614">
            <w:pPr>
              <w:pStyle w:val="TableParagraph"/>
              <w:spacing w:before="0"/>
              <w:ind w:left="200"/>
              <w:rPr>
                <w:b/>
                <w:i/>
                <w:sz w:val="24"/>
              </w:rPr>
            </w:pPr>
            <w:r>
              <w:rPr>
                <w:b/>
                <w:i/>
                <w:sz w:val="24"/>
              </w:rPr>
              <w:t>Parents play an important role in the success of their children. Our parents can fulfill this by:</w:t>
            </w:r>
          </w:p>
        </w:tc>
      </w:tr>
      <w:tr w:rsidR="00977E2B" w14:paraId="54A24473" w14:textId="77777777" w:rsidTr="00957614">
        <w:trPr>
          <w:trHeight w:val="420"/>
        </w:trPr>
        <w:tc>
          <w:tcPr>
            <w:tcW w:w="458" w:type="dxa"/>
          </w:tcPr>
          <w:p w14:paraId="26640001" w14:textId="77777777" w:rsidR="00977E2B" w:rsidRDefault="00977E2B" w:rsidP="00957614">
            <w:pPr>
              <w:pStyle w:val="TableParagraph"/>
              <w:spacing w:before="66"/>
              <w:ind w:left="180" w:right="88"/>
              <w:jc w:val="center"/>
              <w:rPr>
                <w:sz w:val="20"/>
              </w:rPr>
            </w:pPr>
            <w:r>
              <w:rPr>
                <w:sz w:val="20"/>
              </w:rPr>
              <w:t>1.</w:t>
            </w:r>
          </w:p>
        </w:tc>
        <w:tc>
          <w:tcPr>
            <w:tcW w:w="9546" w:type="dxa"/>
          </w:tcPr>
          <w:p w14:paraId="6560FBA1" w14:textId="77777777" w:rsidR="00977E2B" w:rsidRDefault="00977E2B" w:rsidP="00957614">
            <w:pPr>
              <w:pStyle w:val="TableParagraph"/>
              <w:spacing w:before="69"/>
              <w:rPr>
                <w:sz w:val="24"/>
              </w:rPr>
            </w:pPr>
            <w:r>
              <w:rPr>
                <w:sz w:val="24"/>
              </w:rPr>
              <w:t>Attending meetings, programs, workshops, and other school activities</w:t>
            </w:r>
          </w:p>
        </w:tc>
      </w:tr>
      <w:tr w:rsidR="00977E2B" w14:paraId="57C713B7" w14:textId="77777777" w:rsidTr="00957614">
        <w:trPr>
          <w:trHeight w:val="420"/>
        </w:trPr>
        <w:tc>
          <w:tcPr>
            <w:tcW w:w="458" w:type="dxa"/>
          </w:tcPr>
          <w:p w14:paraId="7028DE5E" w14:textId="77777777" w:rsidR="00977E2B" w:rsidRDefault="00977E2B" w:rsidP="00957614">
            <w:pPr>
              <w:pStyle w:val="TableParagraph"/>
              <w:spacing w:before="66"/>
              <w:ind w:left="180" w:right="88"/>
              <w:jc w:val="center"/>
              <w:rPr>
                <w:sz w:val="20"/>
              </w:rPr>
            </w:pPr>
            <w:r>
              <w:rPr>
                <w:sz w:val="20"/>
              </w:rPr>
              <w:t>2.</w:t>
            </w:r>
          </w:p>
        </w:tc>
        <w:tc>
          <w:tcPr>
            <w:tcW w:w="9546" w:type="dxa"/>
          </w:tcPr>
          <w:p w14:paraId="6AE7C03F" w14:textId="77777777" w:rsidR="00977E2B" w:rsidRDefault="00977E2B" w:rsidP="00957614">
            <w:pPr>
              <w:pStyle w:val="TableParagraph"/>
              <w:spacing w:before="69"/>
              <w:rPr>
                <w:sz w:val="24"/>
              </w:rPr>
            </w:pPr>
            <w:r>
              <w:rPr>
                <w:sz w:val="24"/>
              </w:rPr>
              <w:t xml:space="preserve">Participating in </w:t>
            </w:r>
            <w:r>
              <w:rPr>
                <w:b/>
                <w:sz w:val="24"/>
              </w:rPr>
              <w:t xml:space="preserve">AT LEAST ONE </w:t>
            </w:r>
            <w:r>
              <w:rPr>
                <w:sz w:val="24"/>
              </w:rPr>
              <w:t>school sponsored parent-teacher conference.</w:t>
            </w:r>
          </w:p>
        </w:tc>
      </w:tr>
      <w:tr w:rsidR="00977E2B" w14:paraId="16CBC375" w14:textId="77777777" w:rsidTr="00957614">
        <w:trPr>
          <w:trHeight w:val="420"/>
        </w:trPr>
        <w:tc>
          <w:tcPr>
            <w:tcW w:w="458" w:type="dxa"/>
          </w:tcPr>
          <w:p w14:paraId="0B4C43CD" w14:textId="77777777" w:rsidR="00977E2B" w:rsidRDefault="00977E2B" w:rsidP="00957614">
            <w:pPr>
              <w:pStyle w:val="TableParagraph"/>
              <w:spacing w:before="66"/>
              <w:ind w:left="180" w:right="88"/>
              <w:jc w:val="center"/>
              <w:rPr>
                <w:sz w:val="20"/>
              </w:rPr>
            </w:pPr>
            <w:r>
              <w:rPr>
                <w:sz w:val="20"/>
              </w:rPr>
              <w:t>3.</w:t>
            </w:r>
          </w:p>
        </w:tc>
        <w:tc>
          <w:tcPr>
            <w:tcW w:w="9546" w:type="dxa"/>
          </w:tcPr>
          <w:p w14:paraId="07D1CDAB" w14:textId="77777777" w:rsidR="00977E2B" w:rsidRDefault="00977E2B" w:rsidP="00957614">
            <w:pPr>
              <w:pStyle w:val="TableParagraph"/>
              <w:spacing w:before="69"/>
              <w:rPr>
                <w:sz w:val="24"/>
              </w:rPr>
            </w:pPr>
            <w:r>
              <w:rPr>
                <w:sz w:val="24"/>
              </w:rPr>
              <w:t>Serving on a committee and participating in the decision-making process</w:t>
            </w:r>
          </w:p>
        </w:tc>
      </w:tr>
      <w:tr w:rsidR="00977E2B" w14:paraId="3BBC89DA" w14:textId="77777777" w:rsidTr="00957614">
        <w:trPr>
          <w:trHeight w:val="420"/>
        </w:trPr>
        <w:tc>
          <w:tcPr>
            <w:tcW w:w="458" w:type="dxa"/>
          </w:tcPr>
          <w:p w14:paraId="22162B09" w14:textId="77777777" w:rsidR="00977E2B" w:rsidRDefault="00977E2B" w:rsidP="00957614">
            <w:pPr>
              <w:pStyle w:val="TableParagraph"/>
              <w:spacing w:before="66"/>
              <w:ind w:left="180" w:right="88"/>
              <w:jc w:val="center"/>
              <w:rPr>
                <w:sz w:val="20"/>
              </w:rPr>
            </w:pPr>
            <w:r>
              <w:rPr>
                <w:sz w:val="20"/>
              </w:rPr>
              <w:t>4.</w:t>
            </w:r>
          </w:p>
        </w:tc>
        <w:tc>
          <w:tcPr>
            <w:tcW w:w="9546" w:type="dxa"/>
          </w:tcPr>
          <w:p w14:paraId="477DAF57" w14:textId="77777777" w:rsidR="00977E2B" w:rsidRDefault="00977E2B" w:rsidP="00957614">
            <w:pPr>
              <w:pStyle w:val="TableParagraph"/>
              <w:spacing w:before="69"/>
              <w:rPr>
                <w:sz w:val="24"/>
              </w:rPr>
            </w:pPr>
            <w:r>
              <w:rPr>
                <w:sz w:val="24"/>
              </w:rPr>
              <w:t xml:space="preserve">Responding to memos, surveys, questionnaires, and </w:t>
            </w:r>
            <w:r w:rsidRPr="00DE012F">
              <w:rPr>
                <w:sz w:val="24"/>
              </w:rPr>
              <w:t xml:space="preserve">emails </w:t>
            </w:r>
            <w:r>
              <w:rPr>
                <w:sz w:val="24"/>
              </w:rPr>
              <w:t>expressing ideas and concerns</w:t>
            </w:r>
          </w:p>
        </w:tc>
      </w:tr>
      <w:tr w:rsidR="00977E2B" w14:paraId="0B8FC059" w14:textId="77777777" w:rsidTr="00957614">
        <w:trPr>
          <w:trHeight w:val="420"/>
        </w:trPr>
        <w:tc>
          <w:tcPr>
            <w:tcW w:w="458" w:type="dxa"/>
          </w:tcPr>
          <w:p w14:paraId="4B014397" w14:textId="77777777" w:rsidR="00977E2B" w:rsidRDefault="00977E2B" w:rsidP="00957614">
            <w:pPr>
              <w:pStyle w:val="TableParagraph"/>
              <w:spacing w:before="66"/>
              <w:ind w:left="180" w:right="88"/>
              <w:jc w:val="center"/>
              <w:rPr>
                <w:sz w:val="20"/>
              </w:rPr>
            </w:pPr>
            <w:r>
              <w:rPr>
                <w:sz w:val="20"/>
              </w:rPr>
              <w:t>5.</w:t>
            </w:r>
          </w:p>
        </w:tc>
        <w:tc>
          <w:tcPr>
            <w:tcW w:w="9546" w:type="dxa"/>
          </w:tcPr>
          <w:p w14:paraId="0A8AD811" w14:textId="77777777" w:rsidR="00977E2B" w:rsidRDefault="00977E2B" w:rsidP="00957614">
            <w:pPr>
              <w:pStyle w:val="TableParagraph"/>
              <w:spacing w:before="69"/>
              <w:rPr>
                <w:sz w:val="24"/>
              </w:rPr>
            </w:pPr>
            <w:r>
              <w:rPr>
                <w:sz w:val="24"/>
              </w:rPr>
              <w:t>Serving as a volunteer at the school</w:t>
            </w:r>
          </w:p>
        </w:tc>
      </w:tr>
      <w:tr w:rsidR="00977E2B" w14:paraId="08AFA163" w14:textId="77777777" w:rsidTr="00957614">
        <w:trPr>
          <w:trHeight w:val="420"/>
        </w:trPr>
        <w:tc>
          <w:tcPr>
            <w:tcW w:w="458" w:type="dxa"/>
          </w:tcPr>
          <w:p w14:paraId="24D2C457" w14:textId="77777777" w:rsidR="00977E2B" w:rsidRDefault="00977E2B" w:rsidP="00957614">
            <w:pPr>
              <w:pStyle w:val="TableParagraph"/>
              <w:spacing w:before="66"/>
              <w:ind w:left="180" w:right="88"/>
              <w:jc w:val="center"/>
              <w:rPr>
                <w:sz w:val="20"/>
              </w:rPr>
            </w:pPr>
            <w:r>
              <w:rPr>
                <w:sz w:val="20"/>
              </w:rPr>
              <w:t>6.</w:t>
            </w:r>
          </w:p>
        </w:tc>
        <w:tc>
          <w:tcPr>
            <w:tcW w:w="9546" w:type="dxa"/>
          </w:tcPr>
          <w:p w14:paraId="44C30550" w14:textId="77777777" w:rsidR="00977E2B" w:rsidRDefault="00977E2B" w:rsidP="00957614">
            <w:pPr>
              <w:pStyle w:val="TableParagraph"/>
              <w:spacing w:before="69"/>
              <w:rPr>
                <w:sz w:val="24"/>
              </w:rPr>
            </w:pPr>
            <w:r>
              <w:rPr>
                <w:sz w:val="24"/>
              </w:rPr>
              <w:t>Ensuring that your child studies at home and complete homework assignments</w:t>
            </w:r>
          </w:p>
        </w:tc>
      </w:tr>
      <w:tr w:rsidR="00977E2B" w14:paraId="553DB978" w14:textId="77777777" w:rsidTr="00957614">
        <w:trPr>
          <w:trHeight w:val="345"/>
        </w:trPr>
        <w:tc>
          <w:tcPr>
            <w:tcW w:w="458" w:type="dxa"/>
          </w:tcPr>
          <w:p w14:paraId="54CF05D7" w14:textId="77777777" w:rsidR="00977E2B" w:rsidRDefault="00977E2B" w:rsidP="00957614">
            <w:pPr>
              <w:pStyle w:val="TableParagraph"/>
              <w:spacing w:before="66"/>
              <w:ind w:left="180" w:right="88"/>
              <w:jc w:val="center"/>
              <w:rPr>
                <w:sz w:val="20"/>
              </w:rPr>
            </w:pPr>
            <w:r>
              <w:rPr>
                <w:sz w:val="20"/>
              </w:rPr>
              <w:t>7.</w:t>
            </w:r>
          </w:p>
        </w:tc>
        <w:tc>
          <w:tcPr>
            <w:tcW w:w="9546" w:type="dxa"/>
          </w:tcPr>
          <w:p w14:paraId="251FEFC2" w14:textId="77777777" w:rsidR="00977E2B" w:rsidRDefault="00977E2B" w:rsidP="00957614">
            <w:pPr>
              <w:pStyle w:val="TableParagraph"/>
              <w:spacing w:before="69" w:line="256" w:lineRule="exact"/>
              <w:rPr>
                <w:sz w:val="24"/>
              </w:rPr>
            </w:pPr>
            <w:r>
              <w:rPr>
                <w:sz w:val="24"/>
              </w:rPr>
              <w:t>Voicing concerns and providing feedback at parent meetings</w:t>
            </w:r>
          </w:p>
        </w:tc>
      </w:tr>
    </w:tbl>
    <w:p w14:paraId="2AACE08C" w14:textId="75C60D6E" w:rsidR="00CB37F7" w:rsidRDefault="00CB37F7">
      <w:pPr>
        <w:pStyle w:val="BodyText"/>
        <w:ind w:left="0" w:firstLine="0"/>
        <w:rPr>
          <w:sz w:val="20"/>
        </w:rPr>
      </w:pPr>
    </w:p>
    <w:p w14:paraId="452F20D8" w14:textId="77777777" w:rsidR="00CB37F7" w:rsidRDefault="00CB37F7">
      <w:pPr>
        <w:pStyle w:val="BodyText"/>
        <w:spacing w:before="8"/>
        <w:ind w:left="0" w:firstLine="0"/>
        <w:rPr>
          <w:sz w:val="18"/>
        </w:rPr>
      </w:pPr>
    </w:p>
    <w:p w14:paraId="5642E748" w14:textId="77777777" w:rsidR="00CB37F7" w:rsidRDefault="00CB37F7">
      <w:pPr>
        <w:spacing w:line="256" w:lineRule="exact"/>
        <w:rPr>
          <w:sz w:val="24"/>
        </w:rPr>
        <w:sectPr w:rsidR="00CB37F7">
          <w:type w:val="continuous"/>
          <w:pgSz w:w="12240" w:h="15840"/>
          <w:pgMar w:top="1500" w:right="400" w:bottom="280" w:left="400" w:header="720" w:footer="720" w:gutter="0"/>
          <w:cols w:space="720"/>
        </w:sectPr>
      </w:pPr>
    </w:p>
    <w:p w14:paraId="5FAF979C" w14:textId="77777777" w:rsidR="00CB37F7" w:rsidRDefault="00CD22F6">
      <w:pPr>
        <w:spacing w:before="59"/>
        <w:ind w:left="1235"/>
        <w:rPr>
          <w:b/>
          <w:sz w:val="36"/>
        </w:rPr>
      </w:pPr>
      <w:r>
        <w:rPr>
          <w:b/>
          <w:sz w:val="36"/>
          <w:lang w:val="es"/>
        </w:rPr>
        <w:lastRenderedPageBreak/>
        <w:t>PLAN PARA LA PARTICIPACION DE LAS FAMILIAS</w:t>
      </w:r>
    </w:p>
    <w:p w14:paraId="6E582F6F" w14:textId="77777777" w:rsidR="00CB37F7" w:rsidRPr="0006101F" w:rsidRDefault="00CD22F6">
      <w:pPr>
        <w:spacing w:before="3"/>
        <w:ind w:left="145" w:right="81"/>
        <w:rPr>
          <w:b/>
          <w:sz w:val="24"/>
          <w:lang w:val="es"/>
        </w:rPr>
      </w:pPr>
      <w:r>
        <w:rPr>
          <w:b/>
          <w:sz w:val="24"/>
          <w:lang w:val="es"/>
        </w:rPr>
        <w:t xml:space="preserve">La escuela Jackson Elemental tiene una responsabilidad especial con nuestros padres y la comunidad de proveer oportunidades para que ustedes se vean envueltos y compartan las </w:t>
      </w:r>
      <w:proofErr w:type="gramStart"/>
      <w:r>
        <w:rPr>
          <w:b/>
          <w:sz w:val="24"/>
          <w:lang w:val="es"/>
        </w:rPr>
        <w:t>responsabilidades  de</w:t>
      </w:r>
      <w:proofErr w:type="gramEnd"/>
      <w:r>
        <w:rPr>
          <w:b/>
          <w:sz w:val="24"/>
          <w:lang w:val="es"/>
        </w:rPr>
        <w:t xml:space="preserve"> promover el éxito en nuestros niños. </w:t>
      </w:r>
      <w:r>
        <w:rPr>
          <w:lang w:val="es"/>
        </w:rPr>
        <w:t xml:space="preserve"> </w:t>
      </w:r>
      <w:r>
        <w:rPr>
          <w:b/>
          <w:sz w:val="24"/>
          <w:lang w:val="es"/>
        </w:rPr>
        <w:t>Asegurando que los padres participan en el desarrollo e implementación del programa de la escuela primaria Jackson haciendo lo siguiente:</w:t>
      </w:r>
    </w:p>
    <w:p w14:paraId="4820A784" w14:textId="77777777" w:rsidR="00CB37F7" w:rsidRPr="0006101F" w:rsidRDefault="00CB37F7">
      <w:pPr>
        <w:pStyle w:val="BodyText"/>
        <w:spacing w:before="1"/>
        <w:ind w:left="0" w:firstLine="0"/>
        <w:rPr>
          <w:b/>
          <w:lang w:val="es"/>
        </w:rPr>
      </w:pPr>
    </w:p>
    <w:p w14:paraId="27C745E7" w14:textId="77777777" w:rsidR="00CB37F7" w:rsidRDefault="00CD22F6">
      <w:pPr>
        <w:pStyle w:val="BodyText"/>
      </w:pPr>
      <w:r>
        <w:rPr>
          <w:lang w:val="es"/>
        </w:rPr>
        <w:t xml:space="preserve">1. </w:t>
      </w:r>
      <w:r>
        <w:rPr>
          <w:color w:val="333333"/>
          <w:lang w:val="es"/>
        </w:rPr>
        <w:t>Desarrollar un plan escrito de manera conjunta con los padres, la familia y la escuela de participación que muestra cómo compartir las responsabilidades a los padres, la escuela y los estudiantes.</w:t>
      </w:r>
    </w:p>
    <w:p w14:paraId="22D16551" w14:textId="77777777" w:rsidR="00CB37F7" w:rsidRDefault="00B92C6A">
      <w:pPr>
        <w:pStyle w:val="BodyText"/>
        <w:spacing w:before="7"/>
        <w:ind w:left="0" w:firstLine="0"/>
        <w:rPr>
          <w:sz w:val="21"/>
        </w:rPr>
      </w:pPr>
      <w:r>
        <w:rPr>
          <w:noProof/>
          <w:lang w:val="es"/>
        </w:rPr>
        <mc:AlternateContent>
          <mc:Choice Requires="wps">
            <w:drawing>
              <wp:anchor distT="0" distB="0" distL="0" distR="0" simplePos="0" relativeHeight="251657728" behindDoc="1" locked="0" layoutInCell="1" allowOverlap="1" wp14:anchorId="74423157" wp14:editId="2A6BD922">
                <wp:simplePos x="0" y="0"/>
                <wp:positionH relativeFrom="page">
                  <wp:posOffset>327025</wp:posOffset>
                </wp:positionH>
                <wp:positionV relativeFrom="paragraph">
                  <wp:posOffset>173355</wp:posOffset>
                </wp:positionV>
                <wp:extent cx="7118350" cy="409575"/>
                <wp:effectExtent l="3175" t="0" r="3175" b="19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0" cy="409575"/>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7D159F" w14:textId="77777777" w:rsidR="00CB37F7" w:rsidRDefault="00CD22F6">
                            <w:pPr>
                              <w:pStyle w:val="BodyText"/>
                              <w:spacing w:line="242" w:lineRule="auto"/>
                              <w:ind w:left="750" w:right="229"/>
                            </w:pPr>
                            <w:r w:rsidRPr="00977E2B">
                              <w:rPr>
                                <w:color w:val="878787"/>
                                <w:lang w:val="es"/>
                              </w:rPr>
                              <w:t xml:space="preserve">2. </w:t>
                            </w:r>
                            <w:r w:rsidRPr="00977E2B">
                              <w:rPr>
                                <w:color w:val="333333"/>
                                <w:lang w:val="es"/>
                              </w:rPr>
                              <w:t>Difundir el plan de participación de las familias y los padres de la escuela CON todos los estudiantes, padres y miembros del personal y adquirir todas las firmas.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23157" id="_x0000_t202" coordsize="21600,21600" o:spt="202" path="m,l,21600r21600,l21600,xe">
                <v:stroke joinstyle="miter"/>
                <v:path gradientshapeok="t" o:connecttype="rect"/>
              </v:shapetype>
              <v:shape id="Text Box 2" o:spid="_x0000_s1026" type="#_x0000_t202" style="position:absolute;margin-left:25.75pt;margin-top:13.65pt;width:560.5pt;height:32.2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" fillcolor="#f5f5f5" stroked="f">
                <v:textbox inset="0,0,0,0">
                  <w:txbxContent>
                    <w:p w14:paraId="457D159F" w14:textId="77777777" w:rsidR="00CB37F7" w:rsidRDefault="00CD22F6">
                      <w:pPr>
                        <w:pStyle w:val="BodyText"/>
                        <w:spacing w:line="242" w:lineRule="auto"/>
                        <w:ind w:left="750" w:right="229"/>
                      </w:pPr>
                      <w:r w:rsidRPr="00977E2B">
                        <w:rPr>
                          <w:color w:val="878787"/>
                          <w:lang w:val="es"/>
                        </w:rPr>
                        <w:t xml:space="preserve">2. </w:t>
                      </w:r>
                      <w:r w:rsidRPr="00977E2B">
                        <w:rPr>
                          <w:color w:val="333333"/>
                          <w:lang w:val="es"/>
                        </w:rPr>
                        <w:t>Difundir el plan de participación de las familias y los padres de la escuela CON todos los estudiantes, padres y miembros del personal y adquirir todas las firmas.</w:t>
                      </w:r>
                    </w:p>
                  </w:txbxContent>
                </v:textbox>
                <w10:wrap type="topAndBottom" anchorx="page"/>
              </v:shape>
            </w:pict>
          </mc:Fallback>
        </mc:AlternateContent>
      </w:r>
    </w:p>
    <w:p w14:paraId="6AB349CE" w14:textId="77777777" w:rsidR="00CB37F7" w:rsidRPr="0006101F" w:rsidRDefault="00CD22F6">
      <w:pPr>
        <w:pStyle w:val="ListParagraph"/>
        <w:numPr>
          <w:ilvl w:val="0"/>
          <w:numId w:val="2"/>
        </w:numPr>
        <w:tabs>
          <w:tab w:val="left" w:pos="866"/>
        </w:tabs>
        <w:spacing w:before="0" w:line="262" w:lineRule="exact"/>
        <w:rPr>
          <w:sz w:val="24"/>
          <w:lang w:val="sv-SE"/>
        </w:rPr>
      </w:pPr>
      <w:r>
        <w:rPr>
          <w:sz w:val="24"/>
          <w:lang w:val="es"/>
        </w:rPr>
        <w:t>En la reunión anual de “ningún niño se queda atrás” explicación</w:t>
      </w:r>
      <w:r>
        <w:rPr>
          <w:spacing w:val="2"/>
          <w:sz w:val="24"/>
          <w:lang w:val="es"/>
        </w:rPr>
        <w:t xml:space="preserve"> del</w:t>
      </w:r>
      <w:r>
        <w:rPr>
          <w:sz w:val="24"/>
          <w:lang w:val="es"/>
        </w:rPr>
        <w:t xml:space="preserve"> programa de Titulo 1.</w:t>
      </w:r>
    </w:p>
    <w:p w14:paraId="7B2343E4" w14:textId="77777777" w:rsidR="00CB37F7" w:rsidRPr="0006101F" w:rsidRDefault="00CD22F6">
      <w:pPr>
        <w:pStyle w:val="ListParagraph"/>
        <w:numPr>
          <w:ilvl w:val="0"/>
          <w:numId w:val="2"/>
        </w:numPr>
        <w:tabs>
          <w:tab w:val="left" w:pos="866"/>
        </w:tabs>
        <w:spacing w:before="94"/>
        <w:ind w:right="702"/>
        <w:rPr>
          <w:sz w:val="24"/>
          <w:lang w:val="sv-SE"/>
        </w:rPr>
      </w:pPr>
      <w:r>
        <w:rPr>
          <w:sz w:val="24"/>
          <w:lang w:val="es"/>
        </w:rPr>
        <w:t xml:space="preserve">Proveer reuniones flexibles regularmente para </w:t>
      </w:r>
      <w:r>
        <w:rPr>
          <w:spacing w:val="-3"/>
          <w:sz w:val="24"/>
          <w:lang w:val="es"/>
        </w:rPr>
        <w:t>los</w:t>
      </w:r>
      <w:r>
        <w:rPr>
          <w:sz w:val="24"/>
          <w:lang w:val="es"/>
        </w:rPr>
        <w:t xml:space="preserve"> padres, P.T.A. y “noche con la familia” en el área de literatura, matemáticas, ciencias, estudios sociales.</w:t>
      </w:r>
    </w:p>
    <w:p w14:paraId="12F07CCA" w14:textId="77777777" w:rsidR="00CB37F7" w:rsidRPr="0006101F" w:rsidRDefault="00CD22F6">
      <w:pPr>
        <w:pStyle w:val="ListParagraph"/>
        <w:numPr>
          <w:ilvl w:val="0"/>
          <w:numId w:val="2"/>
        </w:numPr>
        <w:tabs>
          <w:tab w:val="left" w:pos="866"/>
        </w:tabs>
        <w:spacing w:before="93"/>
        <w:ind w:right="353"/>
        <w:rPr>
          <w:sz w:val="24"/>
          <w:lang w:val="sv-SE"/>
        </w:rPr>
      </w:pPr>
      <w:r>
        <w:rPr>
          <w:sz w:val="24"/>
          <w:lang w:val="es"/>
        </w:rPr>
        <w:t>Proveer continuamente datos e informes acerca de eventos y programas a través de boletines informativos por</w:t>
      </w:r>
      <w:r>
        <w:rPr>
          <w:spacing w:val="-3"/>
          <w:sz w:val="24"/>
          <w:lang w:val="es"/>
        </w:rPr>
        <w:t xml:space="preserve"> los</w:t>
      </w:r>
      <w:r>
        <w:rPr>
          <w:sz w:val="24"/>
          <w:lang w:val="es"/>
        </w:rPr>
        <w:t xml:space="preserve"> maestros, periódico anual.</w:t>
      </w:r>
    </w:p>
    <w:p w14:paraId="2EF007B5" w14:textId="77777777" w:rsidR="00CB37F7" w:rsidRPr="0006101F" w:rsidRDefault="00CD22F6">
      <w:pPr>
        <w:pStyle w:val="ListParagraph"/>
        <w:numPr>
          <w:ilvl w:val="0"/>
          <w:numId w:val="2"/>
        </w:numPr>
        <w:tabs>
          <w:tab w:val="left" w:pos="866"/>
        </w:tabs>
        <w:spacing w:line="242" w:lineRule="auto"/>
        <w:ind w:right="265"/>
        <w:rPr>
          <w:sz w:val="24"/>
          <w:lang w:val="sv-SE"/>
        </w:rPr>
      </w:pPr>
      <w:r>
        <w:rPr>
          <w:sz w:val="24"/>
          <w:lang w:val="es"/>
        </w:rPr>
        <w:t xml:space="preserve">Anfitrión sesiones informativas para padres informar y proporcionar a </w:t>
      </w:r>
      <w:r>
        <w:rPr>
          <w:spacing w:val="-3"/>
          <w:sz w:val="24"/>
          <w:lang w:val="es"/>
        </w:rPr>
        <w:t>los</w:t>
      </w:r>
      <w:r>
        <w:rPr>
          <w:sz w:val="24"/>
          <w:lang w:val="es"/>
        </w:rPr>
        <w:t xml:space="preserve"> padres con información sobre los planes de estudios, evaluaciones y expectativas y requisitos para </w:t>
      </w:r>
      <w:proofErr w:type="gramStart"/>
      <w:r>
        <w:rPr>
          <w:sz w:val="24"/>
          <w:lang w:val="es"/>
        </w:rPr>
        <w:t>la  promoción</w:t>
      </w:r>
      <w:proofErr w:type="gramEnd"/>
      <w:r>
        <w:rPr>
          <w:sz w:val="24"/>
          <w:lang w:val="es"/>
        </w:rPr>
        <w:t xml:space="preserve"> al siguiente grado.</w:t>
      </w:r>
    </w:p>
    <w:p w14:paraId="496478AE" w14:textId="77777777" w:rsidR="00CB37F7" w:rsidRPr="0006101F" w:rsidRDefault="00CD22F6">
      <w:pPr>
        <w:pStyle w:val="ListParagraph"/>
        <w:numPr>
          <w:ilvl w:val="0"/>
          <w:numId w:val="2"/>
        </w:numPr>
        <w:tabs>
          <w:tab w:val="left" w:pos="866"/>
        </w:tabs>
        <w:ind w:right="357"/>
        <w:jc w:val="both"/>
        <w:rPr>
          <w:sz w:val="24"/>
          <w:lang w:val="sv-SE"/>
        </w:rPr>
      </w:pPr>
      <w:r>
        <w:rPr>
          <w:sz w:val="24"/>
          <w:lang w:val="es"/>
        </w:rPr>
        <w:t xml:space="preserve">Proporcionar a </w:t>
      </w:r>
      <w:proofErr w:type="gramStart"/>
      <w:r>
        <w:rPr>
          <w:spacing w:val="-3"/>
          <w:sz w:val="24"/>
          <w:lang w:val="es"/>
        </w:rPr>
        <w:t>los</w:t>
      </w:r>
      <w:r>
        <w:rPr>
          <w:sz w:val="24"/>
          <w:lang w:val="es"/>
        </w:rPr>
        <w:t xml:space="preserve"> padres oportunidades</w:t>
      </w:r>
      <w:proofErr w:type="gramEnd"/>
      <w:r>
        <w:rPr>
          <w:sz w:val="24"/>
          <w:lang w:val="es"/>
        </w:rPr>
        <w:t xml:space="preserve"> para participar</w:t>
      </w:r>
      <w:r>
        <w:rPr>
          <w:spacing w:val="5"/>
          <w:sz w:val="24"/>
          <w:lang w:val="es"/>
        </w:rPr>
        <w:t xml:space="preserve"> en</w:t>
      </w:r>
      <w:r>
        <w:rPr>
          <w:sz w:val="24"/>
          <w:lang w:val="es"/>
        </w:rPr>
        <w:t xml:space="preserve"> decisiones relacionadas con </w:t>
      </w:r>
      <w:r>
        <w:rPr>
          <w:spacing w:val="-4"/>
          <w:sz w:val="24"/>
          <w:lang w:val="es"/>
        </w:rPr>
        <w:t xml:space="preserve">la </w:t>
      </w:r>
      <w:r>
        <w:rPr>
          <w:sz w:val="24"/>
          <w:lang w:val="es"/>
        </w:rPr>
        <w:t xml:space="preserve">educación de los niños. </w:t>
      </w:r>
      <w:r>
        <w:rPr>
          <w:lang w:val="es"/>
        </w:rPr>
        <w:t xml:space="preserve"> </w:t>
      </w:r>
      <w:r>
        <w:rPr>
          <w:sz w:val="24"/>
          <w:lang w:val="es"/>
        </w:rPr>
        <w:t>Participando en</w:t>
      </w:r>
      <w:r>
        <w:rPr>
          <w:spacing w:val="-3"/>
          <w:sz w:val="24"/>
          <w:lang w:val="es"/>
        </w:rPr>
        <w:t xml:space="preserve"> los</w:t>
      </w:r>
      <w:r>
        <w:rPr>
          <w:sz w:val="24"/>
          <w:lang w:val="es"/>
        </w:rPr>
        <w:t xml:space="preserve"> talleres de </w:t>
      </w:r>
      <w:r>
        <w:rPr>
          <w:spacing w:val="-4"/>
          <w:sz w:val="24"/>
          <w:lang w:val="es"/>
        </w:rPr>
        <w:t xml:space="preserve">la </w:t>
      </w:r>
      <w:r>
        <w:rPr>
          <w:sz w:val="24"/>
          <w:lang w:val="es"/>
        </w:rPr>
        <w:t>escuela, ser voluntario para las tutorías, participar en las reuniones de P.T.A. y las noches con la familia, completando las encuestas y las formas que mandamos a casa.</w:t>
      </w:r>
    </w:p>
    <w:p w14:paraId="2E768174" w14:textId="77777777" w:rsidR="00CB37F7" w:rsidRPr="0006101F" w:rsidRDefault="00CD22F6">
      <w:pPr>
        <w:pStyle w:val="ListParagraph"/>
        <w:numPr>
          <w:ilvl w:val="0"/>
          <w:numId w:val="2"/>
        </w:numPr>
        <w:tabs>
          <w:tab w:val="left" w:pos="866"/>
        </w:tabs>
        <w:spacing w:before="92"/>
        <w:rPr>
          <w:sz w:val="24"/>
          <w:lang w:val="sv-SE"/>
        </w:rPr>
      </w:pPr>
      <w:r>
        <w:rPr>
          <w:sz w:val="24"/>
          <w:lang w:val="es"/>
        </w:rPr>
        <w:t xml:space="preserve">Participar en el programa de </w:t>
      </w:r>
      <w:r>
        <w:rPr>
          <w:spacing w:val="-4"/>
          <w:sz w:val="24"/>
          <w:lang w:val="es"/>
        </w:rPr>
        <w:t xml:space="preserve">la </w:t>
      </w:r>
      <w:r>
        <w:rPr>
          <w:sz w:val="24"/>
          <w:lang w:val="es"/>
        </w:rPr>
        <w:t xml:space="preserve">escuela en venir a observar a </w:t>
      </w:r>
      <w:r>
        <w:rPr>
          <w:spacing w:val="-3"/>
          <w:sz w:val="24"/>
          <w:lang w:val="es"/>
        </w:rPr>
        <w:t>los</w:t>
      </w:r>
      <w:r>
        <w:rPr>
          <w:sz w:val="24"/>
          <w:lang w:val="es"/>
        </w:rPr>
        <w:t xml:space="preserve"> estudiantes en el salón de clase.</w:t>
      </w:r>
    </w:p>
    <w:p w14:paraId="13511B9B" w14:textId="77777777" w:rsidR="00CB37F7" w:rsidRDefault="00CD22F6">
      <w:pPr>
        <w:pStyle w:val="ListParagraph"/>
        <w:numPr>
          <w:ilvl w:val="0"/>
          <w:numId w:val="2"/>
        </w:numPr>
        <w:tabs>
          <w:tab w:val="left" w:pos="866"/>
        </w:tabs>
        <w:spacing w:before="94"/>
        <w:rPr>
          <w:sz w:val="24"/>
        </w:rPr>
      </w:pPr>
      <w:r>
        <w:rPr>
          <w:sz w:val="24"/>
          <w:lang w:val="es"/>
        </w:rPr>
        <w:t xml:space="preserve">Proveer información a </w:t>
      </w:r>
      <w:r>
        <w:rPr>
          <w:spacing w:val="-3"/>
          <w:sz w:val="24"/>
          <w:lang w:val="es"/>
        </w:rPr>
        <w:t>los</w:t>
      </w:r>
      <w:r>
        <w:rPr>
          <w:sz w:val="24"/>
          <w:lang w:val="es"/>
        </w:rPr>
        <w:t xml:space="preserve"> padres en </w:t>
      </w:r>
      <w:proofErr w:type="spellStart"/>
      <w:r>
        <w:rPr>
          <w:sz w:val="24"/>
          <w:lang w:val="es"/>
        </w:rPr>
        <w:t>ingles</w:t>
      </w:r>
      <w:proofErr w:type="spellEnd"/>
      <w:r>
        <w:rPr>
          <w:sz w:val="24"/>
          <w:lang w:val="es"/>
        </w:rPr>
        <w:t xml:space="preserve"> y español.</w:t>
      </w:r>
    </w:p>
    <w:p w14:paraId="299CC255" w14:textId="77777777" w:rsidR="00CB37F7" w:rsidRDefault="00CB37F7">
      <w:pPr>
        <w:pStyle w:val="BodyText"/>
        <w:spacing w:before="3"/>
        <w:ind w:left="0" w:firstLine="0"/>
        <w:rPr>
          <w:sz w:val="21"/>
        </w:rPr>
      </w:pPr>
    </w:p>
    <w:p w14:paraId="7DD7F31E" w14:textId="77777777" w:rsidR="00CB37F7" w:rsidRDefault="00CD22F6">
      <w:pPr>
        <w:tabs>
          <w:tab w:val="left" w:pos="11324"/>
        </w:tabs>
        <w:ind w:left="115"/>
        <w:rPr>
          <w:b/>
          <w:i/>
          <w:sz w:val="24"/>
        </w:rPr>
      </w:pPr>
      <w:r>
        <w:rPr>
          <w:b/>
          <w:i/>
          <w:color w:val="333333"/>
          <w:sz w:val="24"/>
          <w:shd w:val="clear" w:color="auto" w:fill="F5F5F5"/>
          <w:lang w:val="es"/>
        </w:rPr>
        <w:t xml:space="preserve"> Los padres juegan un papel importante en el éxito de sus hijos. </w:t>
      </w:r>
      <w:r>
        <w:rPr>
          <w:lang w:val="es"/>
        </w:rPr>
        <w:t xml:space="preserve"> </w:t>
      </w:r>
      <w:r>
        <w:rPr>
          <w:b/>
          <w:i/>
          <w:color w:val="333333"/>
          <w:sz w:val="24"/>
          <w:shd w:val="clear" w:color="auto" w:fill="F5F5F5"/>
          <w:lang w:val="es"/>
        </w:rPr>
        <w:t>Nuestros padres pueden cumplir con esto:</w:t>
      </w:r>
      <w:r>
        <w:rPr>
          <w:b/>
          <w:i/>
          <w:color w:val="333333"/>
          <w:sz w:val="24"/>
          <w:shd w:val="clear" w:color="auto" w:fill="F5F5F5"/>
          <w:lang w:val="es"/>
        </w:rPr>
        <w:tab/>
      </w:r>
    </w:p>
    <w:p w14:paraId="6096C799" w14:textId="77777777" w:rsidR="00CB37F7" w:rsidRDefault="00CB37F7">
      <w:pPr>
        <w:pStyle w:val="BodyText"/>
        <w:spacing w:before="6"/>
        <w:ind w:left="0" w:firstLine="0"/>
        <w:rPr>
          <w:b/>
          <w:i/>
        </w:rPr>
      </w:pPr>
    </w:p>
    <w:p w14:paraId="1374229C" w14:textId="77777777" w:rsidR="00CB37F7" w:rsidRDefault="00CD22F6">
      <w:pPr>
        <w:pStyle w:val="Heading1"/>
        <w:numPr>
          <w:ilvl w:val="0"/>
          <w:numId w:val="1"/>
        </w:numPr>
        <w:tabs>
          <w:tab w:val="left" w:pos="866"/>
        </w:tabs>
        <w:spacing w:before="0"/>
      </w:pPr>
      <w:r>
        <w:rPr>
          <w:lang w:val="es"/>
        </w:rPr>
        <w:t>Atender a las reuniones, programas, talleres y otras actividades de la escuela.</w:t>
      </w:r>
    </w:p>
    <w:p w14:paraId="69606EF8" w14:textId="77777777" w:rsidR="00CB37F7" w:rsidRDefault="00CD22F6">
      <w:pPr>
        <w:pStyle w:val="ListParagraph"/>
        <w:numPr>
          <w:ilvl w:val="0"/>
          <w:numId w:val="1"/>
        </w:numPr>
        <w:tabs>
          <w:tab w:val="left" w:pos="866"/>
        </w:tabs>
        <w:spacing w:before="93"/>
        <w:rPr>
          <w:sz w:val="28"/>
        </w:rPr>
      </w:pPr>
      <w:r>
        <w:rPr>
          <w:sz w:val="28"/>
          <w:lang w:val="es"/>
        </w:rPr>
        <w:t>Participar por lo menos a una de las reuniones de padres y maestros.</w:t>
      </w:r>
    </w:p>
    <w:p w14:paraId="338E180E" w14:textId="77777777" w:rsidR="00CB37F7" w:rsidRDefault="00CD22F6">
      <w:pPr>
        <w:pStyle w:val="ListParagraph"/>
        <w:numPr>
          <w:ilvl w:val="0"/>
          <w:numId w:val="1"/>
        </w:numPr>
        <w:tabs>
          <w:tab w:val="left" w:pos="866"/>
        </w:tabs>
        <w:spacing w:before="89"/>
        <w:rPr>
          <w:sz w:val="28"/>
        </w:rPr>
      </w:pPr>
      <w:r>
        <w:rPr>
          <w:sz w:val="28"/>
          <w:lang w:val="es"/>
        </w:rPr>
        <w:t>Servir y participar en el comité de decisiones-haciendo progresos.</w:t>
      </w:r>
    </w:p>
    <w:p w14:paraId="6D3DA381" w14:textId="77777777" w:rsidR="00CB37F7" w:rsidRDefault="00CD22F6">
      <w:pPr>
        <w:pStyle w:val="ListParagraph"/>
        <w:numPr>
          <w:ilvl w:val="0"/>
          <w:numId w:val="1"/>
        </w:numPr>
        <w:tabs>
          <w:tab w:val="left" w:pos="866"/>
        </w:tabs>
        <w:spacing w:before="93"/>
        <w:rPr>
          <w:sz w:val="28"/>
        </w:rPr>
      </w:pPr>
      <w:r>
        <w:rPr>
          <w:sz w:val="28"/>
          <w:lang w:val="es"/>
        </w:rPr>
        <w:t>Respondiendo a los memorandos, encuestas y cuestionarios expresando ideas e inquietudes.</w:t>
      </w:r>
    </w:p>
    <w:p w14:paraId="70B68492" w14:textId="77777777" w:rsidR="00CB37F7" w:rsidRPr="0006101F" w:rsidRDefault="00CD22F6">
      <w:pPr>
        <w:pStyle w:val="ListParagraph"/>
        <w:numPr>
          <w:ilvl w:val="0"/>
          <w:numId w:val="1"/>
        </w:numPr>
        <w:tabs>
          <w:tab w:val="left" w:pos="866"/>
        </w:tabs>
        <w:spacing w:before="93"/>
        <w:rPr>
          <w:sz w:val="28"/>
          <w:lang w:val="sv-SE"/>
        </w:rPr>
      </w:pPr>
      <w:r>
        <w:rPr>
          <w:sz w:val="28"/>
          <w:lang w:val="es"/>
        </w:rPr>
        <w:t>Ser voluntario en la escuela.</w:t>
      </w:r>
    </w:p>
    <w:p w14:paraId="2508C6DB" w14:textId="77777777" w:rsidR="00CB37F7" w:rsidRDefault="00CD22F6">
      <w:pPr>
        <w:pStyle w:val="ListParagraph"/>
        <w:numPr>
          <w:ilvl w:val="0"/>
          <w:numId w:val="1"/>
        </w:numPr>
        <w:tabs>
          <w:tab w:val="left" w:pos="866"/>
        </w:tabs>
        <w:spacing w:before="93"/>
        <w:rPr>
          <w:sz w:val="28"/>
        </w:rPr>
      </w:pPr>
      <w:r>
        <w:rPr>
          <w:sz w:val="28"/>
          <w:lang w:val="es"/>
        </w:rPr>
        <w:t>Asegúrese que su hijo/a estudie en la casa y complete sus tareas.</w:t>
      </w:r>
    </w:p>
    <w:p w14:paraId="5CC19619" w14:textId="37A2A5F9" w:rsidR="00CB37F7" w:rsidRDefault="00CD22F6">
      <w:pPr>
        <w:pStyle w:val="ListParagraph"/>
        <w:numPr>
          <w:ilvl w:val="0"/>
          <w:numId w:val="1"/>
        </w:numPr>
        <w:tabs>
          <w:tab w:val="left" w:pos="866"/>
          <w:tab w:val="left" w:pos="11324"/>
        </w:tabs>
        <w:rPr>
          <w:color w:val="878787"/>
          <w:sz w:val="28"/>
        </w:rPr>
      </w:pPr>
      <w:r>
        <w:rPr>
          <w:color w:val="333333"/>
          <w:sz w:val="28"/>
          <w:shd w:val="clear" w:color="auto" w:fill="F5F5F5"/>
          <w:lang w:val="es"/>
        </w:rPr>
        <w:t xml:space="preserve">Expresando su preocupación y </w:t>
      </w:r>
      <w:proofErr w:type="gramStart"/>
      <w:r>
        <w:rPr>
          <w:color w:val="333333"/>
          <w:sz w:val="28"/>
          <w:shd w:val="clear" w:color="auto" w:fill="F5F5F5"/>
          <w:lang w:val="es"/>
        </w:rPr>
        <w:t>proporcionado información</w:t>
      </w:r>
      <w:proofErr w:type="gramEnd"/>
      <w:r>
        <w:rPr>
          <w:color w:val="333333"/>
          <w:sz w:val="28"/>
          <w:shd w:val="clear" w:color="auto" w:fill="F5F5F5"/>
          <w:lang w:val="es"/>
        </w:rPr>
        <w:t xml:space="preserve"> en las reuniones de padres.</w:t>
      </w:r>
      <w:r>
        <w:rPr>
          <w:color w:val="333333"/>
          <w:sz w:val="28"/>
          <w:shd w:val="clear" w:color="auto" w:fill="F5F5F5"/>
          <w:lang w:val="es"/>
        </w:rPr>
        <w:tab/>
      </w:r>
    </w:p>
    <w:sectPr w:rsidR="00CB37F7">
      <w:pgSz w:w="12240" w:h="15840"/>
      <w:pgMar w:top="1380" w:right="40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72B39"/>
    <w:multiLevelType w:val="hybridMultilevel"/>
    <w:tmpl w:val="D9ECAD34"/>
    <w:lvl w:ilvl="0" w:tplc="4D88A9BE">
      <w:start w:val="1"/>
      <w:numFmt w:val="decimal"/>
      <w:lvlText w:val="%1."/>
      <w:lvlJc w:val="left"/>
      <w:pPr>
        <w:ind w:left="865" w:hanging="360"/>
        <w:jc w:val="left"/>
      </w:pPr>
      <w:rPr>
        <w:rFonts w:hint="default"/>
        <w:spacing w:val="-8"/>
        <w:w w:val="99"/>
        <w:lang w:val="en-US" w:eastAsia="en-US" w:bidi="en-US"/>
      </w:rPr>
    </w:lvl>
    <w:lvl w:ilvl="1" w:tplc="77E29E20">
      <w:numFmt w:val="bullet"/>
      <w:lvlText w:val="•"/>
      <w:lvlJc w:val="left"/>
      <w:pPr>
        <w:ind w:left="1918" w:hanging="360"/>
      </w:pPr>
      <w:rPr>
        <w:rFonts w:hint="default"/>
        <w:lang w:val="en-US" w:eastAsia="en-US" w:bidi="en-US"/>
      </w:rPr>
    </w:lvl>
    <w:lvl w:ilvl="2" w:tplc="CF8848EE">
      <w:numFmt w:val="bullet"/>
      <w:lvlText w:val="•"/>
      <w:lvlJc w:val="left"/>
      <w:pPr>
        <w:ind w:left="2976" w:hanging="360"/>
      </w:pPr>
      <w:rPr>
        <w:rFonts w:hint="default"/>
        <w:lang w:val="en-US" w:eastAsia="en-US" w:bidi="en-US"/>
      </w:rPr>
    </w:lvl>
    <w:lvl w:ilvl="3" w:tplc="52E811CE">
      <w:numFmt w:val="bullet"/>
      <w:lvlText w:val="•"/>
      <w:lvlJc w:val="left"/>
      <w:pPr>
        <w:ind w:left="4034" w:hanging="360"/>
      </w:pPr>
      <w:rPr>
        <w:rFonts w:hint="default"/>
        <w:lang w:val="en-US" w:eastAsia="en-US" w:bidi="en-US"/>
      </w:rPr>
    </w:lvl>
    <w:lvl w:ilvl="4" w:tplc="6C1CEB46">
      <w:numFmt w:val="bullet"/>
      <w:lvlText w:val="•"/>
      <w:lvlJc w:val="left"/>
      <w:pPr>
        <w:ind w:left="5092" w:hanging="360"/>
      </w:pPr>
      <w:rPr>
        <w:rFonts w:hint="default"/>
        <w:lang w:val="en-US" w:eastAsia="en-US" w:bidi="en-US"/>
      </w:rPr>
    </w:lvl>
    <w:lvl w:ilvl="5" w:tplc="6660CDD0">
      <w:numFmt w:val="bullet"/>
      <w:lvlText w:val="•"/>
      <w:lvlJc w:val="left"/>
      <w:pPr>
        <w:ind w:left="6150" w:hanging="360"/>
      </w:pPr>
      <w:rPr>
        <w:rFonts w:hint="default"/>
        <w:lang w:val="en-US" w:eastAsia="en-US" w:bidi="en-US"/>
      </w:rPr>
    </w:lvl>
    <w:lvl w:ilvl="6" w:tplc="2FA42B94">
      <w:numFmt w:val="bullet"/>
      <w:lvlText w:val="•"/>
      <w:lvlJc w:val="left"/>
      <w:pPr>
        <w:ind w:left="7208" w:hanging="360"/>
      </w:pPr>
      <w:rPr>
        <w:rFonts w:hint="default"/>
        <w:lang w:val="en-US" w:eastAsia="en-US" w:bidi="en-US"/>
      </w:rPr>
    </w:lvl>
    <w:lvl w:ilvl="7" w:tplc="545499C6">
      <w:numFmt w:val="bullet"/>
      <w:lvlText w:val="•"/>
      <w:lvlJc w:val="left"/>
      <w:pPr>
        <w:ind w:left="8266" w:hanging="360"/>
      </w:pPr>
      <w:rPr>
        <w:rFonts w:hint="default"/>
        <w:lang w:val="en-US" w:eastAsia="en-US" w:bidi="en-US"/>
      </w:rPr>
    </w:lvl>
    <w:lvl w:ilvl="8" w:tplc="A80C5A3E">
      <w:numFmt w:val="bullet"/>
      <w:lvlText w:val="•"/>
      <w:lvlJc w:val="left"/>
      <w:pPr>
        <w:ind w:left="9324" w:hanging="360"/>
      </w:pPr>
      <w:rPr>
        <w:rFonts w:hint="default"/>
        <w:lang w:val="en-US" w:eastAsia="en-US" w:bidi="en-US"/>
      </w:rPr>
    </w:lvl>
  </w:abstractNum>
  <w:abstractNum w:abstractNumId="1" w15:restartNumberingAfterBreak="0">
    <w:nsid w:val="4B1E7F9B"/>
    <w:multiLevelType w:val="hybridMultilevel"/>
    <w:tmpl w:val="68446656"/>
    <w:lvl w:ilvl="0" w:tplc="78864F18">
      <w:start w:val="3"/>
      <w:numFmt w:val="decimal"/>
      <w:lvlText w:val="%1."/>
      <w:lvlJc w:val="left"/>
      <w:pPr>
        <w:ind w:left="865" w:hanging="360"/>
        <w:jc w:val="left"/>
      </w:pPr>
      <w:rPr>
        <w:rFonts w:ascii="Times New Roman" w:eastAsia="Times New Roman" w:hAnsi="Times New Roman" w:cs="Times New Roman" w:hint="default"/>
        <w:spacing w:val="-7"/>
        <w:w w:val="100"/>
        <w:sz w:val="24"/>
        <w:szCs w:val="24"/>
        <w:lang w:val="en-US" w:eastAsia="en-US" w:bidi="en-US"/>
      </w:rPr>
    </w:lvl>
    <w:lvl w:ilvl="1" w:tplc="CD4C832A">
      <w:numFmt w:val="bullet"/>
      <w:lvlText w:val="•"/>
      <w:lvlJc w:val="left"/>
      <w:pPr>
        <w:ind w:left="1918" w:hanging="360"/>
      </w:pPr>
      <w:rPr>
        <w:rFonts w:hint="default"/>
        <w:lang w:val="en-US" w:eastAsia="en-US" w:bidi="en-US"/>
      </w:rPr>
    </w:lvl>
    <w:lvl w:ilvl="2" w:tplc="47B8E618">
      <w:numFmt w:val="bullet"/>
      <w:lvlText w:val="•"/>
      <w:lvlJc w:val="left"/>
      <w:pPr>
        <w:ind w:left="2976" w:hanging="360"/>
      </w:pPr>
      <w:rPr>
        <w:rFonts w:hint="default"/>
        <w:lang w:val="en-US" w:eastAsia="en-US" w:bidi="en-US"/>
      </w:rPr>
    </w:lvl>
    <w:lvl w:ilvl="3" w:tplc="A2566336">
      <w:numFmt w:val="bullet"/>
      <w:lvlText w:val="•"/>
      <w:lvlJc w:val="left"/>
      <w:pPr>
        <w:ind w:left="4034" w:hanging="360"/>
      </w:pPr>
      <w:rPr>
        <w:rFonts w:hint="default"/>
        <w:lang w:val="en-US" w:eastAsia="en-US" w:bidi="en-US"/>
      </w:rPr>
    </w:lvl>
    <w:lvl w:ilvl="4" w:tplc="966AF65A">
      <w:numFmt w:val="bullet"/>
      <w:lvlText w:val="•"/>
      <w:lvlJc w:val="left"/>
      <w:pPr>
        <w:ind w:left="5092" w:hanging="360"/>
      </w:pPr>
      <w:rPr>
        <w:rFonts w:hint="default"/>
        <w:lang w:val="en-US" w:eastAsia="en-US" w:bidi="en-US"/>
      </w:rPr>
    </w:lvl>
    <w:lvl w:ilvl="5" w:tplc="7870E056">
      <w:numFmt w:val="bullet"/>
      <w:lvlText w:val="•"/>
      <w:lvlJc w:val="left"/>
      <w:pPr>
        <w:ind w:left="6150" w:hanging="360"/>
      </w:pPr>
      <w:rPr>
        <w:rFonts w:hint="default"/>
        <w:lang w:val="en-US" w:eastAsia="en-US" w:bidi="en-US"/>
      </w:rPr>
    </w:lvl>
    <w:lvl w:ilvl="6" w:tplc="DB7E1120">
      <w:numFmt w:val="bullet"/>
      <w:lvlText w:val="•"/>
      <w:lvlJc w:val="left"/>
      <w:pPr>
        <w:ind w:left="7208" w:hanging="360"/>
      </w:pPr>
      <w:rPr>
        <w:rFonts w:hint="default"/>
        <w:lang w:val="en-US" w:eastAsia="en-US" w:bidi="en-US"/>
      </w:rPr>
    </w:lvl>
    <w:lvl w:ilvl="7" w:tplc="620E2FEE">
      <w:numFmt w:val="bullet"/>
      <w:lvlText w:val="•"/>
      <w:lvlJc w:val="left"/>
      <w:pPr>
        <w:ind w:left="8266" w:hanging="360"/>
      </w:pPr>
      <w:rPr>
        <w:rFonts w:hint="default"/>
        <w:lang w:val="en-US" w:eastAsia="en-US" w:bidi="en-US"/>
      </w:rPr>
    </w:lvl>
    <w:lvl w:ilvl="8" w:tplc="2BBC2E66">
      <w:numFmt w:val="bullet"/>
      <w:lvlText w:val="•"/>
      <w:lvlJc w:val="left"/>
      <w:pPr>
        <w:ind w:left="9324" w:hanging="360"/>
      </w:pPr>
      <w:rPr>
        <w:rFonts w:hint="default"/>
        <w:lang w:val="en-US" w:eastAsia="en-US" w:bidi="en-US"/>
      </w:rPr>
    </w:lvl>
  </w:abstractNum>
  <w:num w:numId="1" w16cid:durableId="646936548">
    <w:abstractNumId w:val="0"/>
  </w:num>
  <w:num w:numId="2" w16cid:durableId="1482113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7F7"/>
    <w:rsid w:val="0006101F"/>
    <w:rsid w:val="002A3E33"/>
    <w:rsid w:val="00307757"/>
    <w:rsid w:val="003B5EC6"/>
    <w:rsid w:val="006B1BE1"/>
    <w:rsid w:val="006E7966"/>
    <w:rsid w:val="008A1F7B"/>
    <w:rsid w:val="00943BC9"/>
    <w:rsid w:val="00977E2B"/>
    <w:rsid w:val="00A32375"/>
    <w:rsid w:val="00A81515"/>
    <w:rsid w:val="00AF5D92"/>
    <w:rsid w:val="00B92C6A"/>
    <w:rsid w:val="00CB37F7"/>
    <w:rsid w:val="00CD22F6"/>
    <w:rsid w:val="00D80560"/>
    <w:rsid w:val="00D83374"/>
    <w:rsid w:val="00DE012F"/>
    <w:rsid w:val="00F335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B588"/>
  <w15:docId w15:val="{88380677-79A2-47AC-8A3B-DBB1865C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3"/>
      <w:ind w:left="865" w:hanging="36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5" w:hanging="360"/>
    </w:pPr>
    <w:rPr>
      <w:sz w:val="24"/>
      <w:szCs w:val="24"/>
    </w:rPr>
  </w:style>
  <w:style w:type="paragraph" w:styleId="ListParagraph">
    <w:name w:val="List Paragraph"/>
    <w:basedOn w:val="Normal"/>
    <w:uiPriority w:val="1"/>
    <w:qFormat/>
    <w:pPr>
      <w:spacing w:before="88"/>
      <w:ind w:left="865" w:hanging="360"/>
    </w:pPr>
  </w:style>
  <w:style w:type="paragraph" w:customStyle="1" w:styleId="TableParagraph">
    <w:name w:val="Table Paragraph"/>
    <w:basedOn w:val="Normal"/>
    <w:uiPriority w:val="1"/>
    <w:qFormat/>
    <w:pPr>
      <w:spacing w:before="53"/>
      <w:ind w:left="106"/>
    </w:pPr>
  </w:style>
  <w:style w:type="character" w:styleId="PlaceholderText">
    <w:name w:val="Placeholder Text"/>
    <w:basedOn w:val="DefaultParagraphFont"/>
    <w:uiPriority w:val="99"/>
    <w:semiHidden/>
    <w:rsid w:val="00977E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3939</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Atender a las reuniones, programas, talleres y otras actividades de la escuela.</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Anderson</dc:creator>
  <dc:description/>
  <cp:lastModifiedBy>DEBORAH A ANDERSON</cp:lastModifiedBy>
  <cp:revision>2</cp:revision>
  <cp:lastPrinted>2022-10-02T20:20:00Z</cp:lastPrinted>
  <dcterms:created xsi:type="dcterms:W3CDTF">2025-01-21T20:34:00Z</dcterms:created>
  <dcterms:modified xsi:type="dcterms:W3CDTF">2025-01-21T20:34:00Z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Creator">
    <vt:lpwstr>Microsoft Word</vt:lpwstr>
  </property>
  <property fmtid="{D5CDD505-2E9C-101B-9397-08002B2CF9AE}" pid="4" name="LastSaved">
    <vt:filetime>2019-10-08T00:00:00Z</vt:filetime>
  </property>
</Properties>
</file>